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86" w:rsidRPr="001D6E26" w:rsidRDefault="00594E86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</w:t>
      </w:r>
      <w:r w:rsidR="00A370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ация </w:t>
      </w:r>
      <w:r w:rsidR="00A3703A" w:rsidRPr="001D6E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муниципальное бюджетное общеобразовательное учреждение «Средняя школа № 8 «Созидание» </w:t>
      </w:r>
    </w:p>
    <w:p w:rsidR="003B4D8B" w:rsidRDefault="003711FA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</w:t>
      </w:r>
      <w:proofErr w:type="spellStart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</w:t>
      </w:r>
      <w:proofErr w:type="spellEnd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-технологическими средствами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056"/>
        <w:gridCol w:w="1428"/>
        <w:gridCol w:w="1286"/>
        <w:gridCol w:w="1255"/>
      </w:tblGrid>
      <w:tr w:rsidR="005609F3" w:rsidRPr="00FA7604" w:rsidTr="004B7671">
        <w:tc>
          <w:tcPr>
            <w:tcW w:w="11056" w:type="dxa"/>
            <w:vAlign w:val="center"/>
          </w:tcPr>
          <w:p w:rsidR="005609F3" w:rsidRPr="00FA7604" w:rsidRDefault="005609F3" w:rsidP="005821A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A760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Степень </w:t>
            </w:r>
            <w:r w:rsidR="00FC35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владения педагогами ИКТ-средствами</w:t>
            </w:r>
          </w:p>
        </w:tc>
        <w:tc>
          <w:tcPr>
            <w:tcW w:w="1428" w:type="dxa"/>
          </w:tcPr>
          <w:p w:rsidR="005609F3" w:rsidRPr="00FA7604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286" w:type="dxa"/>
          </w:tcPr>
          <w:p w:rsidR="005609F3" w:rsidRPr="00FA7604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255" w:type="dxa"/>
          </w:tcPr>
          <w:p w:rsidR="005609F3" w:rsidRPr="00FA7604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Старшая школа</w:t>
            </w:r>
          </w:p>
        </w:tc>
      </w:tr>
      <w:tr w:rsidR="005609F3" w:rsidTr="004B7671">
        <w:tc>
          <w:tcPr>
            <w:tcW w:w="11056" w:type="dxa"/>
          </w:tcPr>
          <w:p w:rsidR="005609F3" w:rsidRDefault="00AC5A15" w:rsidP="00FC355B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п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</w:t>
            </w:r>
            <w:r w:rsid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имеющих культуру оформления текстов в </w:t>
            </w:r>
            <w:r w:rsid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="00FC355B"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 w:rsid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таблицами и создаваемыми графическими объектами 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="005609F3"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:rsidR="005609F3" w:rsidRDefault="001D6E26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86" w:type="dxa"/>
          </w:tcPr>
          <w:p w:rsidR="005609F3" w:rsidRDefault="001D6E26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55" w:type="dxa"/>
          </w:tcPr>
          <w:p w:rsidR="005609F3" w:rsidRDefault="001D6E26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90%</w:t>
            </w:r>
          </w:p>
        </w:tc>
      </w:tr>
      <w:tr w:rsidR="005609F3" w:rsidTr="004B7671">
        <w:tc>
          <w:tcPr>
            <w:tcW w:w="11056" w:type="dxa"/>
          </w:tcPr>
          <w:p w:rsidR="005609F3" w:rsidRDefault="00AC5A15" w:rsidP="00BD5AC7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</w:t>
            </w:r>
            <w:r w:rsid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в своей практике </w:t>
            </w:r>
            <w:r w:rsid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="00FC355B"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="00FC355B"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составления таблиц</w:t>
            </w:r>
            <w:r w:rsidR="00BD5A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использованием формул,</w:t>
            </w:r>
            <w:r w:rsid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D5A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</w:t>
            </w:r>
            <w:r w:rsid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</w:t>
            </w:r>
            <w:r w:rsidR="00BD5A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</w:t>
            </w:r>
            <w:r w:rsid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D5A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графиков и </w:t>
            </w:r>
            <w:r w:rsid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диаграмм</w:t>
            </w:r>
            <w:r w:rsidR="00FC355B"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:rsidR="005609F3" w:rsidRDefault="00D612B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</w:t>
            </w:r>
            <w:r w:rsidR="001D6E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dxa"/>
          </w:tcPr>
          <w:p w:rsidR="005609F3" w:rsidRDefault="00D612B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</w:t>
            </w:r>
            <w:r w:rsidR="001D6E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5" w:type="dxa"/>
          </w:tcPr>
          <w:p w:rsidR="005609F3" w:rsidRDefault="00D612B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66</w:t>
            </w:r>
            <w:r w:rsidR="001D6E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5609F3" w:rsidTr="004B7671">
        <w:tc>
          <w:tcPr>
            <w:tcW w:w="11056" w:type="dxa"/>
          </w:tcPr>
          <w:p w:rsidR="005609F3" w:rsidRDefault="00AC5A15" w:rsidP="003711FA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</w:t>
            </w:r>
            <w:r w:rsid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культурой презентации с использованием </w:t>
            </w:r>
            <w:r w:rsid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="003711FA"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="003711FA"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="003711FA"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различного медиа-ресурса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:rsidR="005609F3" w:rsidRDefault="001D6E26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86" w:type="dxa"/>
          </w:tcPr>
          <w:p w:rsidR="005609F3" w:rsidRDefault="001D6E26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55" w:type="dxa"/>
          </w:tcPr>
          <w:p w:rsidR="005609F3" w:rsidRDefault="001D6E26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80%</w:t>
            </w:r>
          </w:p>
        </w:tc>
      </w:tr>
      <w:tr w:rsidR="005609F3" w:rsidTr="004B7671">
        <w:tc>
          <w:tcPr>
            <w:tcW w:w="11056" w:type="dxa"/>
          </w:tcPr>
          <w:p w:rsidR="005609F3" w:rsidRDefault="00113CAB" w:rsidP="0005538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</w:t>
            </w:r>
            <w:r w:rsidR="00055385" w:rsidRPr="0005538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регулярно</w:t>
            </w:r>
            <w:r w:rsidR="0005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использующих в процессе обучения ц</w:t>
            </w:r>
            <w:r w:rsid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ифровые образовательные ресурсы (ЦОР), 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.е. </w:t>
            </w:r>
            <w:r w:rsidR="00055385"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 w:rsidR="0005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="00055385"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информаци</w:t>
            </w:r>
            <w:r w:rsid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:rsidR="005609F3" w:rsidRDefault="001D6E26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86" w:type="dxa"/>
          </w:tcPr>
          <w:p w:rsidR="005609F3" w:rsidRDefault="001D6E26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55" w:type="dxa"/>
          </w:tcPr>
          <w:p w:rsidR="005609F3" w:rsidRDefault="001D6E26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70%</w:t>
            </w:r>
          </w:p>
        </w:tc>
      </w:tr>
      <w:tr w:rsidR="00AC5A15" w:rsidTr="004B7671">
        <w:tc>
          <w:tcPr>
            <w:tcW w:w="11056" w:type="dxa"/>
          </w:tcPr>
          <w:p w:rsidR="00AC5A15" w:rsidRDefault="00055385" w:rsidP="0005538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эпизодически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:rsidR="00AC5A15" w:rsidRDefault="001D6E26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6" w:type="dxa"/>
          </w:tcPr>
          <w:p w:rsidR="00AC5A15" w:rsidRDefault="001D6E26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5" w:type="dxa"/>
          </w:tcPr>
          <w:p w:rsidR="00AC5A15" w:rsidRDefault="001D6E26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1F64EE" w:rsidTr="004B7671">
        <w:tc>
          <w:tcPr>
            <w:tcW w:w="11056" w:type="dxa"/>
          </w:tcPr>
          <w:p w:rsidR="001F64EE" w:rsidRDefault="001F64EE" w:rsidP="005821A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</w:t>
            </w:r>
            <w:r w:rsidR="008351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использующих электронные образовательные ресурсы</w:t>
            </w:r>
            <w:r w:rsidR="003E66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сети </w:t>
            </w:r>
            <w:r w:rsidR="003E66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 w:rsidR="008351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3E66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организуя и </w:t>
            </w:r>
            <w:r w:rsidR="008351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сопровождая дистанционные формы обучения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:rsidR="001F64EE" w:rsidRDefault="00D612B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="001D6E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86" w:type="dxa"/>
          </w:tcPr>
          <w:p w:rsidR="001F64EE" w:rsidRDefault="00D612B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 w:rsidR="001D6E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55" w:type="dxa"/>
          </w:tcPr>
          <w:p w:rsidR="001F64EE" w:rsidRDefault="00D612B3" w:rsidP="00D612B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62</w:t>
            </w:r>
            <w:r w:rsidR="001D6E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835115" w:rsidTr="004B7671">
        <w:tc>
          <w:tcPr>
            <w:tcW w:w="11056" w:type="dxa"/>
          </w:tcPr>
          <w:p w:rsidR="00835115" w:rsidRDefault="00835115" w:rsidP="0017458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имеющих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опыт разработки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E91C70"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своих</w:t>
            </w:r>
            <w:r w:rsidR="00E91C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образовательных модулей </w:t>
            </w:r>
            <w:r w:rsidR="001745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их реализации 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дистанционных форм</w:t>
            </w:r>
            <w:r w:rsidR="001745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обучения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:rsidR="00835115" w:rsidRDefault="00D612B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="001D6E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dxa"/>
          </w:tcPr>
          <w:p w:rsidR="00835115" w:rsidRDefault="00D612B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  <w:r w:rsidR="001D6E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5" w:type="dxa"/>
          </w:tcPr>
          <w:p w:rsidR="00835115" w:rsidRDefault="00D612B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  <w:r w:rsidR="001D6E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</w:tbl>
    <w:p w:rsidR="003B4D8B" w:rsidRDefault="003B4D8B" w:rsidP="005609F3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1C70" w:rsidRDefault="00E91C70" w:rsidP="00E91C7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Формы, приёмы и способы </w:t>
      </w: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эффективного применения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 для </w:t>
      </w:r>
      <w:r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достижения приоритетно выделенных личностных, </w:t>
      </w:r>
      <w:proofErr w:type="spellStart"/>
      <w:r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предметных образовательных результатов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025" w:type="dxa"/>
        <w:tblInd w:w="279" w:type="dxa"/>
        <w:tblLook w:val="04A0" w:firstRow="1" w:lastRow="0" w:firstColumn="1" w:lastColumn="0" w:noHBand="0" w:noVBand="1"/>
      </w:tblPr>
      <w:tblGrid>
        <w:gridCol w:w="5245"/>
        <w:gridCol w:w="3686"/>
        <w:gridCol w:w="6094"/>
      </w:tblGrid>
      <w:tr w:rsidR="007F58D1" w:rsidRPr="007F58D1" w:rsidTr="00722D1B">
        <w:tc>
          <w:tcPr>
            <w:tcW w:w="5245" w:type="dxa"/>
            <w:vAlign w:val="center"/>
          </w:tcPr>
          <w:p w:rsidR="007F58D1" w:rsidRPr="007F58D1" w:rsidRDefault="007F58D1" w:rsidP="007F58D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F58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Образовательные результаты</w:t>
            </w:r>
          </w:p>
          <w:p w:rsidR="007F58D1" w:rsidRPr="007F58D1" w:rsidRDefault="007F58D1" w:rsidP="00722D1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F58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(личностные</w:t>
            </w:r>
            <w:r w:rsidR="00E01D5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,</w:t>
            </w:r>
            <w:r w:rsidR="00722D1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2D1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F58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)</w:t>
            </w:r>
            <w:r w:rsidR="00722D1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722D1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приоритетно выделенные для формирования</w:t>
            </w:r>
            <w:r w:rsidR="005821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на каждой ступени образования</w:t>
            </w:r>
            <w:r w:rsidR="00E01D5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3686" w:type="dxa"/>
            <w:vAlign w:val="center"/>
          </w:tcPr>
          <w:p w:rsidR="007F58D1" w:rsidRPr="007F58D1" w:rsidRDefault="007F58D1" w:rsidP="007F58D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F58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Используемое оборудование (смартфон / сотовый телефон, стационарный компьютер, ноутбук, интерактивная доска)</w:t>
            </w:r>
          </w:p>
        </w:tc>
        <w:tc>
          <w:tcPr>
            <w:tcW w:w="6094" w:type="dxa"/>
            <w:vAlign w:val="center"/>
          </w:tcPr>
          <w:p w:rsidR="007F58D1" w:rsidRPr="007F58D1" w:rsidRDefault="005821AF" w:rsidP="005821A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</w:t>
            </w:r>
            <w:r w:rsidRPr="007F58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орма организации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,</w:t>
            </w:r>
            <w:r w:rsidRPr="007F58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</w:t>
            </w:r>
            <w:r w:rsidR="00E01D5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арактер деятельности </w:t>
            </w:r>
            <w:r w:rsidR="007F58D1" w:rsidRPr="007F58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 выполняемы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 заданий</w:t>
            </w:r>
          </w:p>
        </w:tc>
      </w:tr>
      <w:tr w:rsidR="007F58D1" w:rsidTr="00E01D51">
        <w:trPr>
          <w:trHeight w:val="690"/>
        </w:trPr>
        <w:tc>
          <w:tcPr>
            <w:tcW w:w="5245" w:type="dxa"/>
          </w:tcPr>
          <w:p w:rsidR="007F58D1" w:rsidRDefault="005821AF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Начальная школа (3-4 классы)</w:t>
            </w:r>
          </w:p>
          <w:p w:rsidR="00406857" w:rsidRPr="00406857" w:rsidRDefault="00406857" w:rsidP="00406857">
            <w:pPr>
              <w:pStyle w:val="a7"/>
              <w:ind w:left="0"/>
              <w:rPr>
                <w:color w:val="333333"/>
                <w:shd w:val="clear" w:color="auto" w:fill="FFFFFF"/>
              </w:rPr>
            </w:pPr>
            <w:r w:rsidRPr="00406857">
              <w:rPr>
                <w:rFonts w:ascii="Times New Roman" w:hAnsi="Times New Roman" w:cs="Times New Roman"/>
                <w:shd w:val="clear" w:color="auto" w:fill="FFFFFF"/>
              </w:rPr>
              <w:t>Умение создавать, применять и преобразовывать знаки и символы, модели и схемы для решения учебных и познавательных задач</w:t>
            </w:r>
            <w:r w:rsidRPr="00406857">
              <w:rPr>
                <w:color w:val="333333"/>
                <w:shd w:val="clear" w:color="auto" w:fill="FFFFFF"/>
              </w:rPr>
              <w:t>;</w:t>
            </w:r>
          </w:p>
          <w:p w:rsidR="00D612B3" w:rsidRDefault="00406857" w:rsidP="00406857">
            <w:pPr>
              <w:pStyle w:val="a7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406857">
              <w:rPr>
                <w:rFonts w:ascii="Times New Roman" w:hAnsi="Times New Roman" w:cs="Times New Roman"/>
                <w:shd w:val="clear" w:color="auto" w:fill="FFFFFF"/>
              </w:rPr>
              <w:t xml:space="preserve">Владение навыками смыслового чтения (обучающийся умеет добывать из большого объема информации нужную и полезную, осуществлять анализ, синтез. Сравнение, устанавливать </w:t>
            </w:r>
            <w:proofErr w:type="spellStart"/>
            <w:r w:rsidRPr="00406857">
              <w:rPr>
                <w:rFonts w:ascii="Times New Roman" w:hAnsi="Times New Roman" w:cs="Times New Roman"/>
                <w:shd w:val="clear" w:color="auto" w:fill="FFFFFF"/>
              </w:rPr>
              <w:t>причинно</w:t>
            </w:r>
            <w:proofErr w:type="spellEnd"/>
            <w:r w:rsidRPr="00406857">
              <w:rPr>
                <w:rFonts w:ascii="Times New Roman" w:hAnsi="Times New Roman" w:cs="Times New Roman"/>
                <w:shd w:val="clear" w:color="auto" w:fill="FFFFFF"/>
              </w:rPr>
              <w:t xml:space="preserve"> – следственные связи)</w:t>
            </w:r>
            <w:r w:rsidR="00D612B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406857" w:rsidRPr="00406857" w:rsidRDefault="00D612B3" w:rsidP="0040685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Установка на здоровый образ жизни.</w:t>
            </w:r>
            <w:r w:rsidR="00406857" w:rsidRPr="00406857">
              <w:rPr>
                <w:rFonts w:ascii="Times New Roman" w:hAnsi="Times New Roman" w:cs="Times New Roman"/>
              </w:rPr>
              <w:br/>
            </w:r>
            <w:r w:rsidR="00406857" w:rsidRPr="0040685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</w:tc>
        <w:tc>
          <w:tcPr>
            <w:tcW w:w="3686" w:type="dxa"/>
          </w:tcPr>
          <w:p w:rsidR="007F58D1" w:rsidRPr="00DF72AE" w:rsidRDefault="00DF72AE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стационарный компьютер, ноутбук, интерактивная доска</w:t>
            </w:r>
          </w:p>
        </w:tc>
        <w:tc>
          <w:tcPr>
            <w:tcW w:w="6094" w:type="dxa"/>
          </w:tcPr>
          <w:p w:rsidR="007F58D1" w:rsidRDefault="00D612B3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Фронтальная, групповая, индивидуальная, в парах</w:t>
            </w:r>
          </w:p>
          <w:p w:rsidR="00D612B3" w:rsidRDefault="00D612B3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Тест, проектная деятельность, исследовательская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деятельность,  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работа.</w:t>
            </w:r>
          </w:p>
          <w:p w:rsidR="00D612B3" w:rsidRDefault="00D612B3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Письменные работы, просмотр кино (мультфильмов), видеофрагменты, аудио- прослушивание.</w:t>
            </w:r>
          </w:p>
        </w:tc>
      </w:tr>
      <w:tr w:rsidR="007F58D1" w:rsidTr="00E01D51">
        <w:trPr>
          <w:trHeight w:val="699"/>
        </w:trPr>
        <w:tc>
          <w:tcPr>
            <w:tcW w:w="5245" w:type="dxa"/>
          </w:tcPr>
          <w:p w:rsidR="007F58D1" w:rsidRDefault="005821AF" w:rsidP="004E3CFA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Основная школа (5-</w:t>
            </w:r>
            <w:r w:rsidR="004E3C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="004E3C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  <w:p w:rsidR="00406857" w:rsidRDefault="00406857" w:rsidP="00406857">
            <w:pPr>
              <w:pStyle w:val="a7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06857">
              <w:rPr>
                <w:rFonts w:ascii="Times New Roman" w:hAnsi="Times New Roman" w:cs="Times New Roman"/>
                <w:shd w:val="clear" w:color="auto" w:fill="FFFFFF"/>
              </w:rPr>
              <w:t>Умение организовывать учебное сотрудничество и совместную деятельность с учителем и сверстниками; работать индивидуально и в группе: находить общее решение и разрешать конфликты на основе согласования позиций и учета интересов; формулировать, аргументировать и отстаивать свое мнение;</w:t>
            </w:r>
          </w:p>
          <w:p w:rsidR="009E6738" w:rsidRPr="009E6738" w:rsidRDefault="009E6738" w:rsidP="009E6738">
            <w:pPr>
              <w:pStyle w:val="Default"/>
              <w:jc w:val="both"/>
              <w:rPr>
                <w:sz w:val="22"/>
                <w:szCs w:val="22"/>
              </w:rPr>
            </w:pPr>
            <w:r w:rsidRPr="009E6738">
              <w:rPr>
                <w:sz w:val="22"/>
                <w:szCs w:val="22"/>
              </w:rPr>
              <w:t xml:space="preserve">способность и готовность к использованию ИКТ в целях обучения и развития; </w:t>
            </w:r>
          </w:p>
          <w:p w:rsidR="00406857" w:rsidRPr="00406857" w:rsidRDefault="009E6738" w:rsidP="009E6738">
            <w:pPr>
              <w:pStyle w:val="Default"/>
              <w:jc w:val="both"/>
              <w:rPr>
                <w:color w:val="222222"/>
              </w:rPr>
            </w:pPr>
            <w:r w:rsidRPr="009E6738">
              <w:rPr>
                <w:sz w:val="22"/>
                <w:szCs w:val="22"/>
              </w:rPr>
              <w:t xml:space="preserve">способность к самоорганизации, </w:t>
            </w:r>
            <w:proofErr w:type="spellStart"/>
            <w:r w:rsidRPr="009E6738">
              <w:rPr>
                <w:sz w:val="22"/>
                <w:szCs w:val="22"/>
              </w:rPr>
              <w:t>саморегуляции</w:t>
            </w:r>
            <w:proofErr w:type="spellEnd"/>
            <w:r w:rsidRPr="009E6738">
              <w:rPr>
                <w:sz w:val="22"/>
                <w:szCs w:val="22"/>
              </w:rPr>
              <w:t xml:space="preserve"> и рефлексии. </w:t>
            </w:r>
          </w:p>
        </w:tc>
        <w:tc>
          <w:tcPr>
            <w:tcW w:w="3686" w:type="dxa"/>
          </w:tcPr>
          <w:p w:rsidR="007F58D1" w:rsidRPr="00DF72AE" w:rsidRDefault="00DF72AE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стационарный компьютер, ноутбук, интерактивная доска</w:t>
            </w:r>
          </w:p>
        </w:tc>
        <w:tc>
          <w:tcPr>
            <w:tcW w:w="6094" w:type="dxa"/>
          </w:tcPr>
          <w:p w:rsidR="00D612B3" w:rsidRDefault="00D612B3" w:rsidP="00D612B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Фронтальная, групповая, индивидуальная, в парах</w:t>
            </w:r>
          </w:p>
          <w:p w:rsidR="007F58D1" w:rsidRDefault="00D612B3" w:rsidP="00D612B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Тест, проектная деятельность, исследовательская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деятельность,  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работа, лабораторная работа, лекция, кейсы, опросы, п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исьменные работы,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тренинг, решение проблемных ситуаций,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видеофрагменты, аудио- прослушивание.</w:t>
            </w:r>
          </w:p>
        </w:tc>
      </w:tr>
      <w:tr w:rsidR="007F58D1" w:rsidTr="004E3CFA">
        <w:trPr>
          <w:trHeight w:val="701"/>
        </w:trPr>
        <w:tc>
          <w:tcPr>
            <w:tcW w:w="5245" w:type="dxa"/>
          </w:tcPr>
          <w:p w:rsidR="007F58D1" w:rsidRDefault="004E3CFA" w:rsidP="004E3CFA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Основная школа (7-9 классы)</w:t>
            </w:r>
          </w:p>
          <w:p w:rsidR="001F759C" w:rsidRDefault="00406857" w:rsidP="00406857">
            <w:pPr>
              <w:pStyle w:val="a7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06857">
              <w:rPr>
                <w:rFonts w:ascii="Times New Roman" w:hAnsi="Times New Roman" w:cs="Times New Roman"/>
                <w:shd w:val="clear" w:color="auto" w:fill="FFFFFF"/>
              </w:rPr>
              <w:t>Формирование и развитие компетентности в области использования информационно-коммуникационных технологий;</w:t>
            </w:r>
          </w:p>
          <w:p w:rsidR="00406857" w:rsidRPr="001F759C" w:rsidRDefault="001F759C" w:rsidP="001F7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1F759C">
              <w:rPr>
                <w:rFonts w:ascii="Times New Roman" w:hAnsi="Times New Roman" w:cs="Times New Roman"/>
                <w:shd w:val="clear" w:color="auto" w:fill="FFFFFF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 критерии для классификации, устанавливать причинно-следственные связи, строить логическое рассуждение, умозаключение (индуктивное, дедуктивное и по аналогии) и делать выводы.</w:t>
            </w:r>
            <w:r w:rsidRPr="001F759C"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3686" w:type="dxa"/>
          </w:tcPr>
          <w:p w:rsidR="007F58D1" w:rsidRPr="00DF72AE" w:rsidRDefault="00DF72AE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стационарный компьютер, ноутбук, интерактивная доска</w:t>
            </w:r>
          </w:p>
        </w:tc>
        <w:tc>
          <w:tcPr>
            <w:tcW w:w="6094" w:type="dxa"/>
          </w:tcPr>
          <w:p w:rsidR="00D612B3" w:rsidRDefault="00D612B3" w:rsidP="00D612B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Фронтальная, групповая, индивидуальная, в парах</w:t>
            </w:r>
          </w:p>
          <w:p w:rsidR="007F58D1" w:rsidRDefault="00D612B3" w:rsidP="00D612B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Тест, проектная деятельность, исследовательская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деятельность,  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работа, лабораторная работа, лекция, кейсы, опросы, письменные работы, тренинг, решение проблемных ситуаций, видеофрагменты, аудио- прослушивание.</w:t>
            </w:r>
          </w:p>
        </w:tc>
      </w:tr>
      <w:tr w:rsidR="004E3CFA" w:rsidTr="004E3CFA">
        <w:trPr>
          <w:trHeight w:val="698"/>
        </w:trPr>
        <w:tc>
          <w:tcPr>
            <w:tcW w:w="5245" w:type="dxa"/>
          </w:tcPr>
          <w:p w:rsidR="004E3CFA" w:rsidRDefault="004E3CFA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Старшая школа (10-11 классы)</w:t>
            </w:r>
          </w:p>
          <w:p w:rsidR="009E6738" w:rsidRPr="009E6738" w:rsidRDefault="009E6738" w:rsidP="009E6738">
            <w:pPr>
              <w:tabs>
                <w:tab w:val="left" w:pos="1134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9E6738">
              <w:rPr>
                <w:rFonts w:ascii="Times New Roman" w:hAnsi="Times New Roman" w:cs="Times New Roman"/>
              </w:rPr>
              <w:t>Научиться самостоятельно строить отдельные индивидуальные образовательные маршруты с учетом устойчивых учебно-познавательных интересов (определять образовательные цели, намечать пути их достижения, искать способы возникающих образовательных задач, контролировать и оценивать свою деятельность, по необходимости обращаться за экспертной оценкой к сверстникам и взрослым);</w:t>
            </w:r>
          </w:p>
          <w:p w:rsidR="009E6738" w:rsidRPr="009E6738" w:rsidRDefault="009E6738" w:rsidP="009E6738">
            <w:pPr>
              <w:tabs>
                <w:tab w:val="left" w:pos="1134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9E6738">
              <w:rPr>
                <w:rFonts w:ascii="Times New Roman" w:hAnsi="Times New Roman" w:cs="Times New Roman"/>
              </w:rPr>
              <w:t xml:space="preserve">Планировать поиск информации, формулировать поисковые запросы, выбирать способы получения информации; обращаться к поисковым системам интернета, к информированному человеку, к справочным и другим бумажным и цифровым </w:t>
            </w:r>
            <w:r w:rsidRPr="009E6738">
              <w:rPr>
                <w:rFonts w:ascii="Times New Roman" w:hAnsi="Times New Roman" w:cs="Times New Roman"/>
              </w:rPr>
              <w:lastRenderedPageBreak/>
              <w:t>источникам – гипермедиа-объектам: устным и письменным текстам, объектам со ссылками и иллюстрациями на экране компьютера, схемам и планам, видео- и аудиозаписям, интернет-сайтам и т.д.; проводить самостоятельные наблюдения и эксперименты;</w:t>
            </w:r>
          </w:p>
          <w:p w:rsidR="009E6738" w:rsidRPr="00CD2E52" w:rsidRDefault="009E6738" w:rsidP="009E6738">
            <w:pPr>
              <w:tabs>
                <w:tab w:val="left" w:pos="1134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38">
              <w:rPr>
                <w:rFonts w:ascii="Times New Roman" w:hAnsi="Times New Roman" w:cs="Times New Roman"/>
              </w:rPr>
              <w:t>Находить в сообщении информацию: конкретные сведения; разъяснение значения слова или фразы; основную тему или идею; указание на время и место действия, описание отношений между упоминаемыми лицами событий, их объяснение, обобщение,</w:t>
            </w:r>
            <w:r w:rsidRPr="00CD2E52">
              <w:rPr>
                <w:rFonts w:ascii="Times New Roman" w:hAnsi="Times New Roman" w:cs="Times New Roman"/>
                <w:sz w:val="24"/>
                <w:szCs w:val="24"/>
              </w:rPr>
              <w:t xml:space="preserve">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навливать связь между событиями.</w:t>
            </w:r>
          </w:p>
          <w:p w:rsidR="009E6738" w:rsidRDefault="009E6738" w:rsidP="009E6738">
            <w:pPr>
              <w:tabs>
                <w:tab w:val="left" w:pos="1134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E3CFA" w:rsidRPr="00DF72AE" w:rsidRDefault="00DF72AE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стационарный компьютер, ноутбук, интерактивная доска</w:t>
            </w:r>
            <w:r w:rsidR="004068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смартфоны</w:t>
            </w:r>
          </w:p>
        </w:tc>
        <w:tc>
          <w:tcPr>
            <w:tcW w:w="6094" w:type="dxa"/>
          </w:tcPr>
          <w:p w:rsidR="00D612B3" w:rsidRDefault="00D612B3" w:rsidP="00D612B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Фронтальная, групповая, индивидуальная, в парах</w:t>
            </w:r>
          </w:p>
          <w:p w:rsidR="004E3CFA" w:rsidRDefault="00D612B3" w:rsidP="00D612B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Тест, проектная деятельность, исследовательская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деятельность,  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работа, лабораторная работа, лекция, кейсы, опросы, письменные работы, тренинг, решение проблемных ситуаций, видеофрагменты, аудио- прослушивание.</w:t>
            </w:r>
            <w:bookmarkStart w:id="0" w:name="_GoBack"/>
            <w:bookmarkEnd w:id="0"/>
          </w:p>
        </w:tc>
      </w:tr>
    </w:tbl>
    <w:p w:rsidR="00E91C70" w:rsidRPr="00722D1B" w:rsidRDefault="00E91C70" w:rsidP="00E01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E91C70" w:rsidRPr="00722D1B" w:rsidSect="0047130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F5" w:rsidRDefault="002F3FF5" w:rsidP="00594E86">
      <w:pPr>
        <w:spacing w:after="0" w:line="240" w:lineRule="auto"/>
      </w:pPr>
      <w:r>
        <w:separator/>
      </w:r>
    </w:p>
  </w:endnote>
  <w:endnote w:type="continuationSeparator" w:id="0">
    <w:p w:rsidR="002F3FF5" w:rsidRDefault="002F3FF5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F5" w:rsidRDefault="002F3FF5" w:rsidP="00594E86">
      <w:pPr>
        <w:spacing w:after="0" w:line="240" w:lineRule="auto"/>
      </w:pPr>
      <w:r>
        <w:separator/>
      </w:r>
    </w:p>
  </w:footnote>
  <w:footnote w:type="continuationSeparator" w:id="0">
    <w:p w:rsidR="002F3FF5" w:rsidRDefault="002F3FF5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86" w:rsidRPr="00B473A1" w:rsidRDefault="00594E86" w:rsidP="008373CD">
    <w:pPr>
      <w:pStyle w:val="a3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 w:rsidR="00B473A1">
      <w:rPr>
        <w:rFonts w:ascii="Times New Roman" w:hAnsi="Times New Roman" w:cs="Times New Roman"/>
        <w:b/>
      </w:rPr>
      <w:t>Б</w:t>
    </w:r>
    <w:r w:rsidR="003D36A6">
      <w:rPr>
        <w:rFonts w:ascii="Times New Roman" w:hAnsi="Times New Roman" w:cs="Times New Roman"/>
        <w:b/>
      </w:rPr>
      <w:t xml:space="preserve"> </w:t>
    </w:r>
    <w:r w:rsidRPr="00690941">
      <w:rPr>
        <w:rFonts w:ascii="Times New Roman" w:hAnsi="Times New Roman" w:cs="Times New Roman"/>
        <w:b/>
      </w:rPr>
      <w:t>аналитической справки</w:t>
    </w:r>
    <w:r w:rsidR="00B473A1" w:rsidRPr="00B473A1">
      <w:rPr>
        <w:rFonts w:ascii="Times New Roman" w:hAnsi="Times New Roman" w:cs="Times New Roman"/>
        <w:b/>
      </w:rPr>
      <w:t xml:space="preserve"> об арсенале цифровых технологий (приёмов и способов)</w:t>
    </w:r>
    <w:r w:rsidR="00B94994">
      <w:rPr>
        <w:rFonts w:ascii="Times New Roman" w:hAnsi="Times New Roman" w:cs="Times New Roman"/>
        <w:b/>
      </w:rPr>
      <w:t>, используемых в образовательном процессе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FCD"/>
    <w:multiLevelType w:val="hybridMultilevel"/>
    <w:tmpl w:val="CA68844C"/>
    <w:lvl w:ilvl="0" w:tplc="C8027936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55385"/>
    <w:rsid w:val="000667DD"/>
    <w:rsid w:val="00067208"/>
    <w:rsid w:val="00076909"/>
    <w:rsid w:val="000C34CD"/>
    <w:rsid w:val="00113CAB"/>
    <w:rsid w:val="00122C4E"/>
    <w:rsid w:val="00125601"/>
    <w:rsid w:val="00174581"/>
    <w:rsid w:val="00187704"/>
    <w:rsid w:val="001D6E26"/>
    <w:rsid w:val="001F64EE"/>
    <w:rsid w:val="001F759C"/>
    <w:rsid w:val="00214E34"/>
    <w:rsid w:val="002F0DE1"/>
    <w:rsid w:val="002F3FF5"/>
    <w:rsid w:val="003711FA"/>
    <w:rsid w:val="003B4D8B"/>
    <w:rsid w:val="003D36A6"/>
    <w:rsid w:val="003E0773"/>
    <w:rsid w:val="003E668B"/>
    <w:rsid w:val="00406857"/>
    <w:rsid w:val="00407D26"/>
    <w:rsid w:val="00471307"/>
    <w:rsid w:val="004B7671"/>
    <w:rsid w:val="004E3CFA"/>
    <w:rsid w:val="00560382"/>
    <w:rsid w:val="005609F3"/>
    <w:rsid w:val="005821AF"/>
    <w:rsid w:val="00594E86"/>
    <w:rsid w:val="005C7560"/>
    <w:rsid w:val="006002CD"/>
    <w:rsid w:val="006051BD"/>
    <w:rsid w:val="00647CC2"/>
    <w:rsid w:val="006A5BAC"/>
    <w:rsid w:val="006D3BF5"/>
    <w:rsid w:val="00704386"/>
    <w:rsid w:val="00704788"/>
    <w:rsid w:val="00722D1B"/>
    <w:rsid w:val="00792076"/>
    <w:rsid w:val="007B61D6"/>
    <w:rsid w:val="007B654B"/>
    <w:rsid w:val="007F58D1"/>
    <w:rsid w:val="00835115"/>
    <w:rsid w:val="008373CD"/>
    <w:rsid w:val="008847CC"/>
    <w:rsid w:val="00957367"/>
    <w:rsid w:val="009935A9"/>
    <w:rsid w:val="009E6738"/>
    <w:rsid w:val="00A117BF"/>
    <w:rsid w:val="00A3703A"/>
    <w:rsid w:val="00AC5A15"/>
    <w:rsid w:val="00B26E61"/>
    <w:rsid w:val="00B473A1"/>
    <w:rsid w:val="00B746B4"/>
    <w:rsid w:val="00B861A0"/>
    <w:rsid w:val="00B94994"/>
    <w:rsid w:val="00BA3902"/>
    <w:rsid w:val="00BD5AC7"/>
    <w:rsid w:val="00BE233C"/>
    <w:rsid w:val="00CA0E37"/>
    <w:rsid w:val="00D612B3"/>
    <w:rsid w:val="00DE756C"/>
    <w:rsid w:val="00DF72AE"/>
    <w:rsid w:val="00E01D51"/>
    <w:rsid w:val="00E202E5"/>
    <w:rsid w:val="00E50EDC"/>
    <w:rsid w:val="00E91C70"/>
    <w:rsid w:val="00EC3183"/>
    <w:rsid w:val="00F01324"/>
    <w:rsid w:val="00F22347"/>
    <w:rsid w:val="00FA05D3"/>
    <w:rsid w:val="00FA7604"/>
    <w:rsid w:val="00FC355B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14</cp:revision>
  <dcterms:created xsi:type="dcterms:W3CDTF">2019-04-29T07:02:00Z</dcterms:created>
  <dcterms:modified xsi:type="dcterms:W3CDTF">2019-04-30T06:21:00Z</dcterms:modified>
</cp:coreProperties>
</file>